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32.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65"/>
        <w:gridCol w:w="450"/>
        <w:gridCol w:w="4230"/>
        <w:gridCol w:w="187"/>
        <w:tblGridChange w:id="0">
          <w:tblGrid>
            <w:gridCol w:w="4665"/>
            <w:gridCol w:w="450"/>
            <w:gridCol w:w="4230"/>
            <w:gridCol w:w="187"/>
          </w:tblGrid>
        </w:tblGridChange>
      </w:tblGrid>
      <w:tr>
        <w:tc>
          <w:tcPr>
            <w:gridSpan w:val="2"/>
          </w:tcPr>
          <w:p w:rsidR="00000000" w:rsidDel="00000000" w:rsidP="00000000" w:rsidRDefault="00000000" w:rsidRPr="00000000" w14:paraId="00000002">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Tổ chức Khoa học &amp; Giáo dục "Gặp gỡ Việt Nam"</w:t>
            </w:r>
          </w:p>
          <w:p w:rsidR="00000000" w:rsidDel="00000000" w:rsidP="00000000" w:rsidRDefault="00000000" w:rsidRPr="00000000" w14:paraId="0000000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Association "Rencontres du Vietnam"</w:t>
            </w:r>
            <w:r w:rsidDel="00000000" w:rsidR="00000000" w:rsidRPr="00000000">
              <w:rPr>
                <w:rtl w:val="0"/>
              </w:rPr>
            </w:r>
          </w:p>
        </w:tc>
        <w:tc>
          <w:tcPr>
            <w:gridSpan w:val="2"/>
          </w:tcPr>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tl w:val="0"/>
              </w:rPr>
            </w:r>
          </w:p>
        </w:tc>
      </w:tr>
      <w:tr>
        <w:tc>
          <w:tcPr>
            <w:gridSpan w:val="2"/>
          </w:tcPr>
          <w:p w:rsidR="00000000" w:rsidDel="00000000" w:rsidP="00000000" w:rsidRDefault="00000000" w:rsidRPr="00000000" w14:paraId="00000007">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104 Avenue du Général Leclerc</w:t>
              <w:br w:type="textWrapping"/>
              <w:t xml:space="preserve">91190 Gif sur Yvette, France</w:t>
            </w:r>
            <w:r w:rsidDel="00000000" w:rsidR="00000000" w:rsidRPr="00000000">
              <w:rPr>
                <w:rtl w:val="0"/>
              </w:rPr>
            </w:r>
          </w:p>
        </w:tc>
        <w:tc>
          <w:tcPr/>
          <w:p w:rsidR="00000000" w:rsidDel="00000000" w:rsidP="00000000" w:rsidRDefault="00000000" w:rsidRPr="00000000" w14:paraId="00000009">
            <w:pPr>
              <w:jc w:val="center"/>
              <w:rPr>
                <w:rFonts w:ascii="Times New Roman" w:cs="Times New Roman" w:eastAsia="Times New Roman" w:hAnsi="Times New Roman"/>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629228</wp:posOffset>
                  </wp:positionH>
                  <wp:positionV relativeFrom="paragraph">
                    <wp:posOffset>-308799</wp:posOffset>
                  </wp:positionV>
                  <wp:extent cx="1586840" cy="608289"/>
                  <wp:effectExtent b="0" l="0" r="0" t="0"/>
                  <wp:wrapNone/>
                  <wp:docPr id="21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86840" cy="608289"/>
                          </a:xfrm>
                          <a:prstGeom prst="rect"/>
                          <a:ln/>
                        </pic:spPr>
                      </pic:pic>
                    </a:graphicData>
                  </a:graphic>
                </wp:anchor>
              </w:drawing>
            </w:r>
          </w:p>
        </w:tc>
      </w:tr>
      <w:tr>
        <w:tc>
          <w:tcPr>
            <w:gridSpan w:val="2"/>
          </w:tcPr>
          <w:p w:rsidR="00000000" w:rsidDel="00000000" w:rsidP="00000000" w:rsidRDefault="00000000" w:rsidRPr="00000000" w14:paraId="0000000A">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Văn phòng điều phối toàn quốc</w:t>
            </w:r>
            <w:r w:rsidDel="00000000" w:rsidR="00000000" w:rsidRPr="00000000">
              <w:rPr>
                <w:rFonts w:ascii="Times New Roman" w:cs="Times New Roman" w:eastAsia="Times New Roman" w:hAnsi="Times New Roman"/>
                <w:sz w:val="22"/>
                <w:szCs w:val="22"/>
                <w:rtl w:val="0"/>
              </w:rPr>
              <w:br w:type="textWrapping"/>
              <w:t xml:space="preserve">37 Lê Ngô Cát, TP. Huế</w:t>
              <w:br w:type="textWrapping"/>
              <w:t xml:space="preserve">ĐT: (054) 3931093 * DĐ: 0914 156 606</w:t>
            </w:r>
            <w:r w:rsidDel="00000000" w:rsidR="00000000" w:rsidRPr="00000000">
              <w:rPr>
                <w:rtl w:val="0"/>
              </w:rPr>
            </w:r>
          </w:p>
        </w:tc>
        <w:tc>
          <w:tcPr/>
          <w:p w:rsidR="00000000" w:rsidDel="00000000" w:rsidP="00000000" w:rsidRDefault="00000000" w:rsidRPr="00000000" w14:paraId="0000000C">
            <w:pPr>
              <w:jc w:val="center"/>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647700</wp:posOffset>
                      </wp:positionH>
                      <wp:positionV relativeFrom="paragraph">
                        <wp:posOffset>71120</wp:posOffset>
                      </wp:positionV>
                      <wp:extent cx="1538402" cy="316764"/>
                      <wp:effectExtent b="0" l="0" r="0" t="0"/>
                      <wp:wrapNone/>
                      <wp:docPr id="218" name=""/>
                      <a:graphic>
                        <a:graphicData uri="http://schemas.microsoft.com/office/word/2010/wordprocessingShape">
                          <wps:wsp>
                            <wps:cNvSpPr/>
                            <wps:cNvPr id="2" name="Shape 2"/>
                            <wps:spPr>
                              <a:xfrm>
                                <a:off x="4581562" y="3626381"/>
                                <a:ext cx="1528877" cy="307239"/>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4"/>
                                      <w:vertAlign w:val="baseline"/>
                                    </w:rPr>
                                    <w:t xml:space="preserve">Khu vực phía Nam</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647700</wp:posOffset>
                      </wp:positionH>
                      <wp:positionV relativeFrom="paragraph">
                        <wp:posOffset>71120</wp:posOffset>
                      </wp:positionV>
                      <wp:extent cx="1538402" cy="316764"/>
                      <wp:effectExtent b="0" l="0" r="0" t="0"/>
                      <wp:wrapNone/>
                      <wp:docPr id="21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538402" cy="316764"/>
                              </a:xfrm>
                              <a:prstGeom prst="rect"/>
                              <a:ln/>
                            </pic:spPr>
                          </pic:pic>
                        </a:graphicData>
                      </a:graphic>
                    </wp:anchor>
                  </w:drawing>
                </mc:Fallback>
              </mc:AlternateContent>
            </w:r>
          </w:p>
        </w:tc>
      </w:tr>
      <w:tr>
        <w:tc>
          <w:tcPr/>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0E">
            <w:pPr>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10">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PHIẾU ĐĂNG KÝ HỌC BỔNG VALLET</w:t>
      </w:r>
    </w:p>
    <w:p w:rsidR="00000000" w:rsidDel="00000000" w:rsidP="00000000" w:rsidRDefault="00000000" w:rsidRPr="00000000" w14:paraId="0000001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(Dành cho </w:t>
      </w:r>
      <w:r w:rsidDel="00000000" w:rsidR="00000000" w:rsidRPr="00000000">
        <w:rPr>
          <w:rFonts w:ascii="Times New Roman" w:cs="Times New Roman" w:eastAsia="Times New Roman" w:hAnsi="Times New Roman"/>
          <w:b w:val="1"/>
          <w:sz w:val="26"/>
          <w:szCs w:val="26"/>
          <w:rtl w:val="0"/>
        </w:rPr>
        <w:t xml:space="preserve">SINH VIÊN từ năm II trở lên</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2">
      <w:pPr>
        <w:tabs>
          <w:tab w:val="right" w:pos="989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r w:rsidDel="00000000" w:rsidR="00000000" w:rsidRPr="00000000">
        <w:rPr>
          <w:rFonts w:ascii="Times New Roman" w:cs="Times New Roman" w:eastAsia="Times New Roman" w:hAnsi="Times New Roman"/>
          <w:b w:val="1"/>
          <w:sz w:val="26"/>
          <w:szCs w:val="26"/>
          <w:rtl w:val="0"/>
        </w:rPr>
        <w:t xml:space="preserve">Họ và tên</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superscript"/>
          <w:rtl w:val="0"/>
        </w:rPr>
        <w:t xml:space="preserve">(1)</w:t>
      </w:r>
      <w:r w:rsidDel="00000000" w:rsidR="00000000" w:rsidRPr="00000000">
        <w:rPr>
          <w:rFonts w:ascii="Times New Roman" w:cs="Times New Roman" w:eastAsia="Times New Roman" w:hAnsi="Times New Roman"/>
          <w:sz w:val="26"/>
          <w:szCs w:val="26"/>
          <w:rtl w:val="0"/>
        </w:rPr>
        <w:t xml:space="preserve">: VÕ MINH THANH DUY</w:t>
        <w:tab/>
      </w:r>
    </w:p>
    <w:p w:rsidR="00000000" w:rsidDel="00000000" w:rsidP="00000000" w:rsidRDefault="00000000" w:rsidRPr="00000000" w14:paraId="00000013">
      <w:pPr>
        <w:tabs>
          <w:tab w:val="right" w:pos="989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tháng năm sinh: 23/01/2001............Nơi sinh: </w:t>
        <w:tab/>
      </w:r>
    </w:p>
    <w:p w:rsidR="00000000" w:rsidDel="00000000" w:rsidP="00000000" w:rsidRDefault="00000000" w:rsidRPr="00000000" w14:paraId="00000014">
      <w:pPr>
        <w:tabs>
          <w:tab w:val="right" w:pos="9891"/>
          <w:tab w:val="right" w:pos="10206"/>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Sinh viên năm thứ: ......................Trường:</w:t>
        <w:tab/>
      </w:r>
    </w:p>
    <w:p w:rsidR="00000000" w:rsidDel="00000000" w:rsidP="00000000" w:rsidRDefault="00000000" w:rsidRPr="00000000" w14:paraId="00000015">
      <w:pPr>
        <w:tabs>
          <w:tab w:val="right" w:pos="9891"/>
          <w:tab w:val="right" w:pos="10206"/>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liên lạc </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tab/>
      </w:r>
    </w:p>
    <w:p w:rsidR="00000000" w:rsidDel="00000000" w:rsidP="00000000" w:rsidRDefault="00000000" w:rsidRPr="00000000" w14:paraId="00000016">
      <w:pPr>
        <w:tabs>
          <w:tab w:val="right" w:pos="9891"/>
          <w:tab w:val="right" w:pos="10206"/>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17">
      <w:pPr>
        <w:tabs>
          <w:tab w:val="right" w:pos="9891"/>
          <w:tab w:val="right" w:pos="10206"/>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18">
      <w:pPr>
        <w:tabs>
          <w:tab w:val="right" w:pos="989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CMND/CCCD:.................................ngày cấp.................................nơi cấp</w:t>
        <w:tab/>
      </w:r>
    </w:p>
    <w:p w:rsidR="00000000" w:rsidDel="00000000" w:rsidP="00000000" w:rsidRDefault="00000000" w:rsidRPr="00000000" w14:paraId="00000019">
      <w:pPr>
        <w:numPr>
          <w:ilvl w:val="0"/>
          <w:numId w:val="1"/>
        </w:numPr>
        <w:tabs>
          <w:tab w:val="left" w:pos="360"/>
        </w:tabs>
        <w:spacing w:after="0" w:line="240" w:lineRule="auto"/>
        <w:ind w:left="36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tin về gia cảnh </w:t>
      </w:r>
    </w:p>
    <w:p w:rsidR="00000000" w:rsidDel="00000000" w:rsidP="00000000" w:rsidRDefault="00000000" w:rsidRPr="00000000" w14:paraId="0000001A">
      <w:pPr>
        <w:tabs>
          <w:tab w:val="right" w:pos="9891"/>
        </w:tabs>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 và tên Cha: ...........................................Năm sinh: .............  Nơi sinh: </w:t>
        <w:tab/>
      </w:r>
    </w:p>
    <w:p w:rsidR="00000000" w:rsidDel="00000000" w:rsidP="00000000" w:rsidRDefault="00000000" w:rsidRPr="00000000" w14:paraId="0000001B">
      <w:pPr>
        <w:tabs>
          <w:tab w:val="right" w:pos="9891"/>
        </w:tabs>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Nghề nghiệp:</w:t>
        <w:tab/>
      </w:r>
    </w:p>
    <w:p w:rsidR="00000000" w:rsidDel="00000000" w:rsidP="00000000" w:rsidRDefault="00000000" w:rsidRPr="00000000" w14:paraId="0000001C">
      <w:pPr>
        <w:tabs>
          <w:tab w:val="right" w:pos="9891"/>
        </w:tabs>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 và tên Mẹ: .............................................Năm sinh:.............   Nơi sinh:</w:t>
        <w:tab/>
      </w:r>
    </w:p>
    <w:p w:rsidR="00000000" w:rsidDel="00000000" w:rsidP="00000000" w:rsidRDefault="00000000" w:rsidRPr="00000000" w14:paraId="0000001D">
      <w:pPr>
        <w:tabs>
          <w:tab w:val="right" w:pos="9891"/>
        </w:tabs>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Nghề nghiệp:</w:t>
        <w:tab/>
      </w:r>
    </w:p>
    <w:p w:rsidR="00000000" w:rsidDel="00000000" w:rsidP="00000000" w:rsidRDefault="00000000" w:rsidRPr="00000000" w14:paraId="0000001E">
      <w:pPr>
        <w:tabs>
          <w:tab w:val="right" w:pos="9891"/>
        </w:tabs>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Là con thứ mấy trong gia đình:</w:t>
        <w:tab/>
      </w:r>
    </w:p>
    <w:p w:rsidR="00000000" w:rsidDel="00000000" w:rsidP="00000000" w:rsidRDefault="00000000" w:rsidRPr="00000000" w14:paraId="0000001F">
      <w:pPr>
        <w:tabs>
          <w:tab w:val="right" w:pos="9891"/>
        </w:tabs>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anh chị em:</w:t>
        <w:tab/>
      </w:r>
    </w:p>
    <w:p w:rsidR="00000000" w:rsidDel="00000000" w:rsidP="00000000" w:rsidRDefault="00000000" w:rsidRPr="00000000" w14:paraId="00000020">
      <w:pPr>
        <w:numPr>
          <w:ilvl w:val="0"/>
          <w:numId w:val="1"/>
        </w:numPr>
        <w:tabs>
          <w:tab w:val="left" w:pos="360"/>
        </w:tabs>
        <w:spacing w:after="0" w:line="240" w:lineRule="auto"/>
        <w:ind w:left="36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Kết quả học tập </w:t>
      </w:r>
    </w:p>
    <w:p w:rsidR="00000000" w:rsidDel="00000000" w:rsidP="00000000" w:rsidRDefault="00000000" w:rsidRPr="00000000" w14:paraId="00000021">
      <w:pPr>
        <w:tabs>
          <w:tab w:val="right" w:pos="10206"/>
        </w:tabs>
        <w:ind w:left="36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Lưu ý: ứng viên điền điểm của học kỳ 1 năm học hiện tại và hai học kỳ 1 và 2 của năm học trước. BĐH chỉ xét điểm học kỳ chính khoá, không xét điểm học kỳ hè.</w:t>
      </w:r>
    </w:p>
    <w:p w:rsidR="00000000" w:rsidDel="00000000" w:rsidP="00000000" w:rsidRDefault="00000000" w:rsidRPr="00000000" w14:paraId="00000022">
      <w:pPr>
        <w:tabs>
          <w:tab w:val="right" w:pos="10206"/>
        </w:tabs>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kỳ I năm học 2019-2020: </w:t>
        <w:tab/>
      </w:r>
    </w:p>
    <w:p w:rsidR="00000000" w:rsidDel="00000000" w:rsidP="00000000" w:rsidRDefault="00000000" w:rsidRPr="00000000" w14:paraId="00000023">
      <w:pPr>
        <w:tabs>
          <w:tab w:val="right" w:pos="10206"/>
        </w:tabs>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kỳ II năm học 2019-2020:</w:t>
        <w:tab/>
      </w:r>
    </w:p>
    <w:p w:rsidR="00000000" w:rsidDel="00000000" w:rsidP="00000000" w:rsidRDefault="00000000" w:rsidRPr="00000000" w14:paraId="00000024">
      <w:pPr>
        <w:tabs>
          <w:tab w:val="right" w:pos="10206"/>
        </w:tabs>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kỳ I năm học 2020-2021:</w:t>
        <w:tab/>
      </w:r>
    </w:p>
    <w:p w:rsidR="00000000" w:rsidDel="00000000" w:rsidP="00000000" w:rsidRDefault="00000000" w:rsidRPr="00000000" w14:paraId="00000025">
      <w:pPr>
        <w:tabs>
          <w:tab w:val="right" w:pos="10206"/>
        </w:tabs>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Giải thưởng các cấp (nếu có)</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w:t>
        <w:tab/>
      </w:r>
    </w:p>
    <w:p w:rsidR="00000000" w:rsidDel="00000000" w:rsidP="00000000" w:rsidRDefault="00000000" w:rsidRPr="00000000" w14:paraId="00000026">
      <w:pPr>
        <w:tabs>
          <w:tab w:val="right" w:pos="10206"/>
        </w:tabs>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27">
      <w:pPr>
        <w:tabs>
          <w:tab w:val="right" w:pos="10206"/>
        </w:tabs>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28">
      <w:pPr>
        <w:numPr>
          <w:ilvl w:val="0"/>
          <w:numId w:val="1"/>
        </w:numPr>
        <w:tabs>
          <w:tab w:val="left" w:pos="360"/>
          <w:tab w:val="right" w:pos="10206"/>
        </w:tabs>
        <w:spacing w:after="0" w:line="240" w:lineRule="auto"/>
        <w:ind w:left="3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Các công trình khoa học </w:t>
      </w:r>
      <w:r w:rsidDel="00000000" w:rsidR="00000000" w:rsidRPr="00000000">
        <w:rPr>
          <w:rFonts w:ascii="Times New Roman" w:cs="Times New Roman" w:eastAsia="Times New Roman" w:hAnsi="Times New Roman"/>
          <w:sz w:val="26"/>
          <w:szCs w:val="26"/>
          <w:rtl w:val="0"/>
        </w:rPr>
        <w:t xml:space="preserve">(nếu có):</w:t>
      </w:r>
    </w:p>
    <w:p w:rsidR="00000000" w:rsidDel="00000000" w:rsidP="00000000" w:rsidRDefault="00000000" w:rsidRPr="00000000" w14:paraId="00000029">
      <w:pPr>
        <w:tabs>
          <w:tab w:val="left" w:pos="360"/>
          <w:tab w:val="left" w:pos="720"/>
          <w:tab w:val="right" w:pos="10206"/>
        </w:tabs>
        <w:spacing w:after="0" w:line="240" w:lineRule="auto"/>
        <w:ind w:left="360" w:firstLine="0"/>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sz w:val="26"/>
          <w:szCs w:val="26"/>
          <w:rtl w:val="0"/>
        </w:rPr>
        <w:t xml:space="preserve">Tên </w:t>
      </w:r>
      <w:r w:rsidDel="00000000" w:rsidR="00000000" w:rsidRPr="00000000">
        <w:rPr>
          <w:rFonts w:ascii="Times New Roman" w:cs="Times New Roman" w:eastAsia="Times New Roman" w:hAnsi="Times New Roman"/>
          <w:i w:val="1"/>
          <w:color w:val="000000"/>
          <w:sz w:val="26"/>
          <w:szCs w:val="26"/>
          <w:rtl w:val="0"/>
        </w:rPr>
        <w:t xml:space="preserve">đề tài, bài báo nghiên cứu, các phát minh, sáng chế được cấp chứng nhận, hoặc có nghiên cứu khoa học phục vụ cộng đồng đã được triển khai, ứng dụng. Các bài báo đã công bố trong 2 năm gần nhất (cung cấp tên bài báo/ tên tạp chí, danh mục xếp hạng/ đường link/ chỉ số DOI/ xác định vai trò đóng góp cụ thể của ứng viên). Lưu ý: những ứng viên đã nhận học bổng Vallet 2020 chỉ liệt kê công trình từ 5/2020 đến nay.</w:t>
      </w:r>
    </w:p>
    <w:p w:rsidR="00000000" w:rsidDel="00000000" w:rsidP="00000000" w:rsidRDefault="00000000" w:rsidRPr="00000000" w14:paraId="0000002A">
      <w:pPr>
        <w:tabs>
          <w:tab w:val="right" w:pos="10206"/>
        </w:tabs>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2B">
      <w:pPr>
        <w:tabs>
          <w:tab w:val="right" w:pos="10206"/>
        </w:tabs>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2C">
      <w:pPr>
        <w:tabs>
          <w:tab w:val="right" w:pos="10206"/>
        </w:tabs>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2D">
      <w:pPr>
        <w:tabs>
          <w:tab w:val="right" w:pos="10206"/>
        </w:tabs>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2E">
      <w:pPr>
        <w:tabs>
          <w:tab w:val="right" w:pos="10206"/>
        </w:tabs>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2F">
      <w:pPr>
        <w:tabs>
          <w:tab w:val="right" w:pos="10206"/>
        </w:tabs>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30">
      <w:pPr>
        <w:numPr>
          <w:ilvl w:val="0"/>
          <w:numId w:val="1"/>
        </w:numPr>
        <w:tabs>
          <w:tab w:val="left" w:pos="360"/>
          <w:tab w:val="right" w:pos="10206"/>
        </w:tabs>
        <w:spacing w:after="0" w:line="240" w:lineRule="auto"/>
        <w:ind w:left="3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Đã nhận Học bổng Vallet lần nào chưa </w:t>
      </w:r>
      <w:r w:rsidDel="00000000" w:rsidR="00000000" w:rsidRPr="00000000">
        <w:rPr>
          <w:rFonts w:ascii="Times New Roman" w:cs="Times New Roman" w:eastAsia="Times New Roman" w:hAnsi="Times New Roman"/>
          <w:sz w:val="26"/>
          <w:szCs w:val="26"/>
          <w:rtl w:val="0"/>
        </w:rPr>
        <w:t xml:space="preserve">(nếu có,</w:t>
      </w:r>
      <w:r w:rsidDel="00000000" w:rsidR="00000000" w:rsidRPr="00000000">
        <w:rPr>
          <w:rFonts w:ascii="Times New Roman" w:cs="Times New Roman" w:eastAsia="Times New Roman" w:hAnsi="Times New Roman"/>
          <w:i w:val="1"/>
          <w:sz w:val="26"/>
          <w:szCs w:val="26"/>
          <w:rtl w:val="0"/>
        </w:rPr>
        <w:t xml:space="preserve"> những </w:t>
      </w:r>
      <w:r w:rsidDel="00000000" w:rsidR="00000000" w:rsidRPr="00000000">
        <w:rPr>
          <w:rFonts w:ascii="Times New Roman" w:cs="Times New Roman" w:eastAsia="Times New Roman" w:hAnsi="Times New Roman"/>
          <w:sz w:val="26"/>
          <w:szCs w:val="26"/>
          <w:rtl w:val="0"/>
        </w:rPr>
        <w:t xml:space="preserve">năm nào?):</w:t>
        <w:tab/>
      </w:r>
    </w:p>
    <w:p w:rsidR="00000000" w:rsidDel="00000000" w:rsidP="00000000" w:rsidRDefault="00000000" w:rsidRPr="00000000" w14:paraId="00000031">
      <w:pPr>
        <w:tabs>
          <w:tab w:val="right" w:pos="10206"/>
        </w:tabs>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32">
      <w:pPr>
        <w:tabs>
          <w:tab w:val="right" w:pos="10206"/>
        </w:tabs>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33">
      <w:pPr>
        <w:tabs>
          <w:tab w:val="right" w:pos="10206"/>
        </w:tabs>
        <w:ind w:left="36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4">
      <w:pPr>
        <w:ind w:firstLine="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Tôi xin cam đoan những thông tin kê khai trên là đúng sự thật.</w:t>
        <w:br w:type="textWrapping"/>
        <w:br w:type="textWrapping"/>
        <w:br w:type="textWrapping"/>
      </w:r>
    </w:p>
    <w:p w:rsidR="00000000" w:rsidDel="00000000" w:rsidP="00000000" w:rsidRDefault="00000000" w:rsidRPr="00000000" w14:paraId="00000035">
      <w:pPr>
        <w:tabs>
          <w:tab w:val="center" w:pos="693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ngày…….tháng……..năm ........</w:t>
      </w:r>
    </w:p>
    <w:p w:rsidR="00000000" w:rsidDel="00000000" w:rsidP="00000000" w:rsidRDefault="00000000" w:rsidRPr="00000000" w14:paraId="00000036">
      <w:pPr>
        <w:tabs>
          <w:tab w:val="center" w:pos="6930"/>
        </w:tabs>
        <w:rPr>
          <w:rFonts w:ascii="Times New Roman" w:cs="Times New Roman" w:eastAsia="Times New Roman" w:hAnsi="Times New Roman"/>
          <w:sz w:val="26"/>
          <w:szCs w:val="26"/>
        </w:rPr>
      </w:pPr>
      <w:bookmarkStart w:colFirst="0" w:colLast="0" w:name="_heading=h.gjdgxs" w:id="0"/>
      <w:bookmarkEnd w:id="0"/>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7">
      <w:pPr>
        <w:tabs>
          <w:tab w:val="center" w:pos="693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Người đăng ký học bổng ký và ghi rõ họ tên</w:t>
      </w:r>
    </w:p>
    <w:p w:rsidR="00000000" w:rsidDel="00000000" w:rsidP="00000000" w:rsidRDefault="00000000" w:rsidRPr="00000000" w14:paraId="00000038">
      <w:pPr>
        <w:tabs>
          <w:tab w:val="left" w:pos="693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tabs>
          <w:tab w:val="left" w:pos="693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tabs>
          <w:tab w:val="left" w:pos="693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tabs>
          <w:tab w:val="left" w:pos="693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tabs>
          <w:tab w:val="left" w:pos="693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tabs>
          <w:tab w:val="left" w:pos="693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tabs>
          <w:tab w:val="left" w:pos="693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tabs>
          <w:tab w:val="left" w:pos="693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tabs>
          <w:tab w:val="left" w:pos="693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tabs>
          <w:tab w:val="left" w:pos="693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tabs>
          <w:tab w:val="left" w:pos="693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tabs>
          <w:tab w:val="left" w:pos="693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Viết bằng chữ in hoa</w:t>
        <w:br w:type="textWrapping"/>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Ghi rõ các thông tin: địa chỉ, số điện thoại, địa chỉ e-mail</w:t>
        <w:br w:type="textWrapping"/>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Chỉ ghi các thành tích liên quan đến chuyên ngành đang theo học. Các thành tích ngoài chuyên môn (hoạt động xã hội, thể thao, sinh viên 5 tốt, mùa hè xanh, giấy chứng nhận các khoá học, …) không được tính điểm.</w:t>
      </w:r>
    </w:p>
    <w:sectPr>
      <w:pgSz w:h="16839" w:w="11907"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nhideWhenUsed w:val="1"/>
    <w:qFormat w:val="1"/>
    <w:rsid w:val="0060323B"/>
    <w:pPr>
      <w:tabs>
        <w:tab w:val="center" w:pos="4680"/>
        <w:tab w:val="right" w:pos="9360"/>
      </w:tabs>
      <w:spacing w:after="0" w:line="240" w:lineRule="auto"/>
    </w:pPr>
    <w:rPr>
      <w:rFonts w:cs="Times New Roman" w:eastAsiaTheme="minorEastAsia"/>
    </w:rPr>
  </w:style>
  <w:style w:type="character" w:styleId="FooterChar" w:customStyle="1">
    <w:name w:val="Footer Char"/>
    <w:basedOn w:val="DefaultParagraphFont"/>
    <w:link w:val="Footer"/>
    <w:qFormat w:val="1"/>
    <w:rsid w:val="0060323B"/>
    <w:rPr>
      <w:rFonts w:cs="Times New Roman" w:eastAsiaTheme="minorEastAsia"/>
    </w:rPr>
  </w:style>
  <w:style w:type="table" w:styleId="TableGrid">
    <w:name w:val="Table Grid"/>
    <w:basedOn w:val="TableNormal"/>
    <w:rsid w:val="0060323B"/>
    <w:pPr>
      <w:spacing w:after="0" w:line="240" w:lineRule="auto"/>
    </w:pPr>
    <w:rPr>
      <w:rFonts w:eastAsiaTheme="minorEastAsia"/>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99"/>
    <w:qFormat w:val="1"/>
    <w:rsid w:val="0060323B"/>
    <w:pPr>
      <w:spacing w:after="0" w:line="240" w:lineRule="auto"/>
      <w:ind w:left="720"/>
      <w:contextualSpacing w:val="1"/>
    </w:pPr>
    <w:rPr>
      <w:rFonts w:eastAsiaTheme="minorEastAsia"/>
      <w:sz w:val="24"/>
      <w:szCs w:val="24"/>
    </w:rPr>
  </w:style>
  <w:style w:type="table" w:styleId="TableGrid1" w:customStyle="1">
    <w:name w:val="Table Grid1"/>
    <w:basedOn w:val="TableNormal"/>
    <w:next w:val="TableGrid"/>
    <w:rsid w:val="0060323B"/>
    <w:pPr>
      <w:spacing w:after="0" w:line="240" w:lineRule="auto"/>
    </w:pPr>
    <w:rPr>
      <w:rFonts w:eastAsiaTheme="minorEastAsia"/>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dVMguAgJBsn9/GL8ijbx67VKBQ==">AMUW2mXGjs1bhSiaYxyrnGmLr6eH/C8pbq/7eU5dnFKFUv3eSF3rIM5hBq1kVzIOOXwd63K3IHiedW0tpSGFUDhJ11PwOWOBaApf53W4+nk7y3pVoI0u4IwTpnk/eDd7Py7zbgXRhWyX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2021-06-12T12:03:00Z</dcterms:created>
  <dc:creator>Microsoft account</dc:creator>
</cp:coreProperties>
</file>